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F2" w:rsidRDefault="00531BC9" w:rsidP="004D3E04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ЭПИТЕЛИАЛЬНЫЕ ТКАНИ.</w:t>
      </w:r>
    </w:p>
    <w:p w:rsidR="00531BC9" w:rsidRDefault="00531BC9" w:rsidP="002F3C8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FF57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классификация </w:t>
      </w:r>
      <w:r w:rsidR="00FF5749">
        <w:rPr>
          <w:rFonts w:ascii="Times New Roman" w:hAnsi="Times New Roman"/>
          <w:sz w:val="28"/>
          <w:szCs w:val="28"/>
        </w:rPr>
        <w:t xml:space="preserve">и состав </w:t>
      </w:r>
      <w:r>
        <w:rPr>
          <w:rFonts w:ascii="Times New Roman" w:hAnsi="Times New Roman"/>
          <w:sz w:val="28"/>
          <w:szCs w:val="28"/>
        </w:rPr>
        <w:t>тканей.</w:t>
      </w:r>
    </w:p>
    <w:p w:rsidR="0078039D" w:rsidRPr="000750BB" w:rsidRDefault="0078039D" w:rsidP="002F3C8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50BB">
        <w:rPr>
          <w:rFonts w:ascii="Times New Roman" w:hAnsi="Times New Roman"/>
          <w:sz w:val="28"/>
          <w:szCs w:val="28"/>
        </w:rPr>
        <w:t xml:space="preserve">Функции </w:t>
      </w:r>
      <w:r w:rsidR="000750BB" w:rsidRPr="000750BB">
        <w:rPr>
          <w:rFonts w:ascii="Times New Roman" w:hAnsi="Times New Roman"/>
          <w:sz w:val="28"/>
          <w:szCs w:val="28"/>
        </w:rPr>
        <w:t xml:space="preserve"> и </w:t>
      </w:r>
      <w:r w:rsidR="000750BB">
        <w:rPr>
          <w:rFonts w:ascii="Times New Roman" w:hAnsi="Times New Roman"/>
          <w:sz w:val="28"/>
          <w:szCs w:val="28"/>
        </w:rPr>
        <w:t>о</w:t>
      </w:r>
      <w:r w:rsidRPr="000750BB">
        <w:rPr>
          <w:rFonts w:ascii="Times New Roman" w:hAnsi="Times New Roman"/>
          <w:sz w:val="28"/>
          <w:szCs w:val="28"/>
        </w:rPr>
        <w:t>бщие признаки эпителиальных тканей.</w:t>
      </w:r>
    </w:p>
    <w:p w:rsidR="0078039D" w:rsidRDefault="0078039D" w:rsidP="002F3C8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Морфологическая и гистологическая классификация эпителиев.</w:t>
      </w:r>
    </w:p>
    <w:p w:rsidR="00531BC9" w:rsidRDefault="004D3E04" w:rsidP="002F3C8F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78039D">
        <w:rPr>
          <w:rFonts w:ascii="Times New Roman" w:hAnsi="Times New Roman"/>
          <w:sz w:val="28"/>
          <w:szCs w:val="28"/>
        </w:rPr>
        <w:t>елезист</w:t>
      </w:r>
      <w:r>
        <w:rPr>
          <w:rFonts w:ascii="Times New Roman" w:hAnsi="Times New Roman"/>
          <w:sz w:val="28"/>
          <w:szCs w:val="28"/>
        </w:rPr>
        <w:t>ый</w:t>
      </w:r>
      <w:r w:rsidR="0078039D">
        <w:rPr>
          <w:rFonts w:ascii="Times New Roman" w:hAnsi="Times New Roman"/>
          <w:sz w:val="28"/>
          <w:szCs w:val="28"/>
        </w:rPr>
        <w:t xml:space="preserve"> эпители</w:t>
      </w:r>
      <w:r>
        <w:rPr>
          <w:rFonts w:ascii="Times New Roman" w:hAnsi="Times New Roman"/>
          <w:sz w:val="28"/>
          <w:szCs w:val="28"/>
        </w:rPr>
        <w:t>й</w:t>
      </w:r>
    </w:p>
    <w:p w:rsidR="004D3E04" w:rsidRDefault="004D3E04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D3E04" w:rsidRDefault="004D3E04" w:rsidP="002F3C8F">
      <w:pPr>
        <w:pStyle w:val="a3"/>
        <w:spacing w:after="0" w:line="36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1.ОПРЕДЕЛЕНИЕ</w:t>
      </w:r>
      <w:r w:rsidR="00FF57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КЛАССИФИКАЦИЯ </w:t>
      </w:r>
      <w:r w:rsidR="00FF5749">
        <w:rPr>
          <w:rFonts w:ascii="Times New Roman" w:hAnsi="Times New Roman"/>
          <w:sz w:val="28"/>
          <w:szCs w:val="28"/>
        </w:rPr>
        <w:t xml:space="preserve">И СОСТАВ </w:t>
      </w:r>
      <w:r>
        <w:rPr>
          <w:rFonts w:ascii="Times New Roman" w:hAnsi="Times New Roman"/>
          <w:sz w:val="28"/>
          <w:szCs w:val="28"/>
        </w:rPr>
        <w:t>ТКАНЕЙ.</w:t>
      </w:r>
    </w:p>
    <w:p w:rsidR="004D3E04" w:rsidRDefault="004D3E04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ТКАНЬ – это исторически (филогенетически) сложившаяся система клеток и неклеточных структур, обладающая общностью строения и специализированна на выполнение определенных структур. </w:t>
      </w:r>
    </w:p>
    <w:p w:rsidR="004D3E04" w:rsidRDefault="004D3E04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ткани делятся на четыре морфофункциональные группы:</w:t>
      </w:r>
    </w:p>
    <w:p w:rsidR="004D3E04" w:rsidRDefault="004D3E04" w:rsidP="002F3C8F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Эпителиальные ткани (к ним относятся и железы)</w:t>
      </w:r>
      <w:r w:rsidR="00FF5749">
        <w:rPr>
          <w:rFonts w:ascii="Times New Roman" w:hAnsi="Times New Roman"/>
          <w:sz w:val="28"/>
          <w:szCs w:val="28"/>
        </w:rPr>
        <w:t xml:space="preserve"> (</w:t>
      </w:r>
      <w:r w:rsidR="00FF5749" w:rsidRPr="00FF5749">
        <w:rPr>
          <w:rFonts w:ascii="Times New Roman" w:hAnsi="Times New Roman"/>
          <w:b/>
          <w:sz w:val="28"/>
          <w:szCs w:val="28"/>
        </w:rPr>
        <w:t>выполняют барьерные, пограничные функции</w:t>
      </w:r>
      <w:r w:rsidR="00FF57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D3E04" w:rsidRDefault="00FF5749" w:rsidP="002F3C8F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Ткани внутренней среды организма – кровь, лимфа, соединительные ткани (</w:t>
      </w:r>
      <w:r w:rsidRPr="00FF5749">
        <w:rPr>
          <w:rFonts w:ascii="Times New Roman" w:hAnsi="Times New Roman"/>
          <w:b/>
          <w:sz w:val="28"/>
          <w:szCs w:val="28"/>
        </w:rPr>
        <w:t>обеспечивают гомеостаз, трофическую, защитную, опорную функции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FF5749" w:rsidRDefault="00FF5749" w:rsidP="002F3C8F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Мышечные ткани (</w:t>
      </w:r>
      <w:r w:rsidRPr="00FF5749">
        <w:rPr>
          <w:rFonts w:ascii="Times New Roman" w:hAnsi="Times New Roman"/>
          <w:b/>
          <w:sz w:val="28"/>
          <w:szCs w:val="28"/>
        </w:rPr>
        <w:t>обеспечивают подвижность тела</w:t>
      </w:r>
      <w:r>
        <w:rPr>
          <w:rFonts w:ascii="Times New Roman" w:hAnsi="Times New Roman"/>
          <w:sz w:val="28"/>
          <w:szCs w:val="28"/>
        </w:rPr>
        <w:t>);</w:t>
      </w:r>
    </w:p>
    <w:p w:rsidR="00FF5749" w:rsidRDefault="00FF5749" w:rsidP="002F3C8F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Нервные ткани (</w:t>
      </w:r>
      <w:r w:rsidRPr="00FF5749">
        <w:rPr>
          <w:rFonts w:ascii="Times New Roman" w:hAnsi="Times New Roman"/>
          <w:b/>
          <w:sz w:val="28"/>
          <w:szCs w:val="28"/>
        </w:rPr>
        <w:t>обеспечивают возбуждение и проведение нервного импульса</w:t>
      </w:r>
      <w:r>
        <w:rPr>
          <w:rFonts w:ascii="Times New Roman" w:hAnsi="Times New Roman"/>
          <w:sz w:val="28"/>
          <w:szCs w:val="28"/>
        </w:rPr>
        <w:t>);</w:t>
      </w:r>
    </w:p>
    <w:p w:rsidR="002F3C8F" w:rsidRDefault="00FF5749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образовании ткани принимают участие следующие элементы: клетки, </w:t>
      </w:r>
      <w:proofErr w:type="spellStart"/>
      <w:r w:rsidR="002F3C8F">
        <w:rPr>
          <w:rFonts w:ascii="Times New Roman" w:hAnsi="Times New Roman"/>
          <w:sz w:val="28"/>
          <w:szCs w:val="28"/>
        </w:rPr>
        <w:t>надклеточные</w:t>
      </w:r>
      <w:proofErr w:type="spellEnd"/>
      <w:r w:rsidR="002F3C8F">
        <w:rPr>
          <w:rFonts w:ascii="Times New Roman" w:hAnsi="Times New Roman"/>
          <w:sz w:val="28"/>
          <w:szCs w:val="28"/>
        </w:rPr>
        <w:t xml:space="preserve"> (симпласт) и </w:t>
      </w:r>
      <w:proofErr w:type="spellStart"/>
      <w:r w:rsidR="002F3C8F">
        <w:rPr>
          <w:rFonts w:ascii="Times New Roman" w:hAnsi="Times New Roman"/>
          <w:sz w:val="28"/>
          <w:szCs w:val="28"/>
        </w:rPr>
        <w:t>постклеточные</w:t>
      </w:r>
      <w:proofErr w:type="spellEnd"/>
      <w:r w:rsidR="002F3C8F">
        <w:rPr>
          <w:rFonts w:ascii="Times New Roman" w:hAnsi="Times New Roman"/>
          <w:sz w:val="28"/>
          <w:szCs w:val="28"/>
        </w:rPr>
        <w:t xml:space="preserve"> (эритроциты) структуры, межклеточное вещество (волокна, аморфное вещество).</w:t>
      </w:r>
    </w:p>
    <w:p w:rsidR="002F3C8F" w:rsidRDefault="002F3C8F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F3C8F" w:rsidRPr="000750BB" w:rsidRDefault="002F3C8F" w:rsidP="002F3C8F">
      <w:pPr>
        <w:pStyle w:val="a3"/>
        <w:spacing w:after="0" w:line="36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750BB">
        <w:rPr>
          <w:rFonts w:ascii="Times New Roman" w:hAnsi="Times New Roman"/>
          <w:sz w:val="28"/>
          <w:szCs w:val="28"/>
        </w:rPr>
        <w:t xml:space="preserve">ФУНКЦИИ И </w:t>
      </w:r>
      <w:r>
        <w:rPr>
          <w:rFonts w:ascii="Times New Roman" w:hAnsi="Times New Roman"/>
          <w:sz w:val="28"/>
          <w:szCs w:val="28"/>
        </w:rPr>
        <w:t>О</w:t>
      </w:r>
      <w:r w:rsidRPr="000750BB">
        <w:rPr>
          <w:rFonts w:ascii="Times New Roman" w:hAnsi="Times New Roman"/>
          <w:sz w:val="28"/>
          <w:szCs w:val="28"/>
        </w:rPr>
        <w:t>БЩИЕ ПРИЗНАКИ ЭПИТЕЛИАЛЬНЫХ ТКАНЕЙ.</w:t>
      </w:r>
    </w:p>
    <w:p w:rsidR="002F3C8F" w:rsidRDefault="00986347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Эпителиальные ткани – это ткани, которые покрывают внешние или внутренние поверхности тела, полостей, органов и сосудов, а также формируют железы – органы или отдельные клетки, выделяющие специфические вещества – секреты в кровь, в полость тела или поверхность тела. В связи с этим эпителии подразделяют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покровные и железистые.</w:t>
      </w:r>
    </w:p>
    <w:p w:rsidR="00BC196B" w:rsidRDefault="00BC196B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Эпителиальная ткань развивается из трех зародышевых листков эктодермы, энтодермы и мезодермы. Из эктодермы развивается </w:t>
      </w:r>
      <w:r w:rsidR="003F57B3">
        <w:rPr>
          <w:rFonts w:ascii="Times New Roman" w:hAnsi="Times New Roman"/>
          <w:sz w:val="28"/>
          <w:szCs w:val="28"/>
        </w:rPr>
        <w:t>эпидермис кожного</w:t>
      </w:r>
      <w:r>
        <w:rPr>
          <w:rFonts w:ascii="Times New Roman" w:hAnsi="Times New Roman"/>
          <w:sz w:val="28"/>
          <w:szCs w:val="28"/>
        </w:rPr>
        <w:t xml:space="preserve"> покров</w:t>
      </w:r>
      <w:r w:rsidR="003F57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из энтодермы</w:t>
      </w:r>
      <w:r w:rsidR="003F57B3">
        <w:rPr>
          <w:rFonts w:ascii="Times New Roman" w:hAnsi="Times New Roman"/>
          <w:sz w:val="28"/>
          <w:szCs w:val="28"/>
        </w:rPr>
        <w:t xml:space="preserve"> эпителий желудочно-кишечного тракта и дыхательной системы, из мезодермы эпителий выделительной системы, серозных оболочек. </w:t>
      </w:r>
    </w:p>
    <w:p w:rsidR="00986347" w:rsidRDefault="00986347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Покровные эпителии выполняют следующие основные функции: </w:t>
      </w:r>
    </w:p>
    <w:p w:rsidR="00986347" w:rsidRDefault="00986347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разграничительная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BC196B">
        <w:rPr>
          <w:rFonts w:ascii="Times New Roman" w:hAnsi="Times New Roman"/>
          <w:b/>
          <w:sz w:val="28"/>
          <w:szCs w:val="28"/>
        </w:rPr>
        <w:t>создают барьер между различными средами организма</w:t>
      </w:r>
      <w:r w:rsidR="00BC19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276E6" w:rsidRPr="000276E6" w:rsidRDefault="00986347" w:rsidP="000276E6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защитная роль – создают плат из клеток непроницаемый для химических, биологических веществ (от бактерий);</w:t>
      </w:r>
    </w:p>
    <w:p w:rsidR="00986347" w:rsidRDefault="00986347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выделительная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276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2767C">
        <w:rPr>
          <w:rFonts w:ascii="Times New Roman" w:hAnsi="Times New Roman"/>
          <w:sz w:val="28"/>
          <w:szCs w:val="28"/>
        </w:rPr>
        <w:t>регулирует обмен веществ между средами, уводит лишнюю воду  из организма;</w:t>
      </w:r>
    </w:p>
    <w:p w:rsidR="00F177B7" w:rsidRDefault="00F177B7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эпителиальных тканей:</w:t>
      </w:r>
    </w:p>
    <w:p w:rsidR="00F177B7" w:rsidRDefault="00F177B7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Эпителиальная ткань представляет пласт эпителиоцитов, которые вплотную прилегают друг к другу без межклеточного вещества (</w:t>
      </w:r>
      <w:r w:rsidRPr="00BC196B">
        <w:rPr>
          <w:rFonts w:ascii="Times New Roman" w:hAnsi="Times New Roman"/>
          <w:b/>
          <w:sz w:val="28"/>
          <w:szCs w:val="28"/>
        </w:rPr>
        <w:t>связанных между собой с помощью плотных соединений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C22189" w:rsidRPr="00C22189" w:rsidRDefault="00F177B7" w:rsidP="00C22189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Все эпителии лежат на базальной мембране</w:t>
      </w:r>
      <w:r w:rsidR="00C22189">
        <w:rPr>
          <w:rFonts w:ascii="Times New Roman" w:hAnsi="Times New Roman"/>
          <w:sz w:val="28"/>
          <w:szCs w:val="28"/>
        </w:rPr>
        <w:t xml:space="preserve"> (</w:t>
      </w:r>
      <w:r w:rsidR="00C22189" w:rsidRPr="00BC196B">
        <w:rPr>
          <w:rFonts w:ascii="Times New Roman" w:hAnsi="Times New Roman"/>
          <w:b/>
          <w:sz w:val="28"/>
          <w:szCs w:val="28"/>
        </w:rPr>
        <w:t xml:space="preserve">тонкая </w:t>
      </w:r>
      <w:proofErr w:type="gramStart"/>
      <w:r w:rsidR="00C22189" w:rsidRPr="00BC196B">
        <w:rPr>
          <w:rFonts w:ascii="Times New Roman" w:hAnsi="Times New Roman"/>
          <w:b/>
          <w:sz w:val="28"/>
          <w:szCs w:val="28"/>
        </w:rPr>
        <w:t>мембрана</w:t>
      </w:r>
      <w:proofErr w:type="gramEnd"/>
      <w:r w:rsidR="00C22189" w:rsidRPr="00BC196B">
        <w:rPr>
          <w:rFonts w:ascii="Times New Roman" w:hAnsi="Times New Roman"/>
          <w:b/>
          <w:sz w:val="28"/>
          <w:szCs w:val="28"/>
        </w:rPr>
        <w:t xml:space="preserve"> состоящая из белков и углеводов</w:t>
      </w:r>
      <w:r w:rsidR="00C22189">
        <w:rPr>
          <w:rFonts w:ascii="Times New Roman" w:hAnsi="Times New Roman"/>
          <w:sz w:val="28"/>
          <w:szCs w:val="28"/>
        </w:rPr>
        <w:t>).</w:t>
      </w:r>
    </w:p>
    <w:p w:rsidR="00F177B7" w:rsidRDefault="00C22189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Эпителии обладают полярностью – в них можно различить базальный слой (обращенный к базальной мембране) и апикальный (верхушечный).</w:t>
      </w:r>
    </w:p>
    <w:p w:rsidR="00C22189" w:rsidRDefault="00C22189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Эпителии не содержат кровеносных сосудов (питание происходит при помощи диффузии через базальную мембрану из нижележащ</w:t>
      </w:r>
      <w:r w:rsidR="000276E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соединительной ткани).</w:t>
      </w:r>
    </w:p>
    <w:p w:rsidR="00C22189" w:rsidRDefault="00C22189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276E6">
        <w:rPr>
          <w:rFonts w:ascii="Times New Roman" w:hAnsi="Times New Roman"/>
          <w:sz w:val="28"/>
          <w:szCs w:val="28"/>
        </w:rPr>
        <w:t>Эпителиям присуща высокая способность к регенерации.</w:t>
      </w:r>
    </w:p>
    <w:p w:rsidR="00F15B7B" w:rsidRDefault="00F15B7B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Эпителиальные кл</w:t>
      </w:r>
      <w:r w:rsidR="009F6CA5">
        <w:rPr>
          <w:rFonts w:ascii="Times New Roman" w:hAnsi="Times New Roman"/>
          <w:sz w:val="28"/>
          <w:szCs w:val="28"/>
        </w:rPr>
        <w:t>етки имеют органеллы специального назначения – тонофибриллы, реснички, микроворсинки.</w:t>
      </w:r>
    </w:p>
    <w:p w:rsidR="00DF2294" w:rsidRDefault="00DF2294" w:rsidP="00DF2294">
      <w:pPr>
        <w:pStyle w:val="a3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МОРФОЛОГИЧЕСКАЯ И ГИСТОЛОГИЧЕСКАЯ КЛАССИФИКАЦИЯ ЭПИТЕЛИЕВ.</w:t>
      </w:r>
    </w:p>
    <w:p w:rsidR="00DF2294" w:rsidRDefault="00DF2294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морфологической классификации покровные эпителиальные ткани бывают однослойные и многослойные</w:t>
      </w:r>
      <w:r w:rsidR="008371A5">
        <w:rPr>
          <w:rFonts w:ascii="Times New Roman" w:hAnsi="Times New Roman"/>
          <w:sz w:val="28"/>
          <w:szCs w:val="28"/>
        </w:rPr>
        <w:t>.</w:t>
      </w:r>
    </w:p>
    <w:p w:rsidR="008371A5" w:rsidRDefault="008371A5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однослойных эпителиях все клетки связаны с базальной мембраной и апикальным полюсом достигают свободной поверхности, а в многослойных с базальной мембраной связан лишь один нижний слой клеток, а остальные вышележащие слои такой связи не имеют и только самый поверхностный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слой клеток апикальными полюсами достигает свободной поверхности.</w:t>
      </w:r>
    </w:p>
    <w:p w:rsidR="008371A5" w:rsidRDefault="008371A5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Однослойны</w:t>
      </w:r>
      <w:r w:rsidR="00F15B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эпители</w:t>
      </w:r>
      <w:r w:rsidR="00F15B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свою очередь подразделя</w:t>
      </w:r>
      <w:r w:rsidR="00F15B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однорядны</w:t>
      </w:r>
      <w:r w:rsidR="00F15B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многорядны</w:t>
      </w:r>
      <w:r w:rsidR="00F15B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Однорядны</w:t>
      </w:r>
      <w:r w:rsidR="00F15B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эпители</w:t>
      </w:r>
      <w:r w:rsidR="00F15B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15B7B">
        <w:rPr>
          <w:rFonts w:ascii="Times New Roman" w:hAnsi="Times New Roman"/>
          <w:sz w:val="28"/>
          <w:szCs w:val="28"/>
        </w:rPr>
        <w:t>делится</w:t>
      </w:r>
      <w:r>
        <w:rPr>
          <w:rFonts w:ascii="Times New Roman" w:hAnsi="Times New Roman"/>
          <w:sz w:val="28"/>
          <w:szCs w:val="28"/>
        </w:rPr>
        <w:t xml:space="preserve"> на плоский, кубический и призматический</w:t>
      </w:r>
      <w:r w:rsidR="009F6CA5">
        <w:rPr>
          <w:rFonts w:ascii="Times New Roman" w:hAnsi="Times New Roman"/>
          <w:sz w:val="28"/>
          <w:szCs w:val="28"/>
        </w:rPr>
        <w:t>, их ядра лежат на одном уровне на базальном полюсе</w:t>
      </w:r>
      <w:r w:rsidR="00F15B7B">
        <w:rPr>
          <w:rFonts w:ascii="Times New Roman" w:hAnsi="Times New Roman"/>
          <w:sz w:val="28"/>
          <w:szCs w:val="28"/>
        </w:rPr>
        <w:t>.</w:t>
      </w:r>
      <w:proofErr w:type="gramEnd"/>
      <w:r w:rsidR="00F15B7B">
        <w:rPr>
          <w:rFonts w:ascii="Times New Roman" w:hAnsi="Times New Roman"/>
          <w:sz w:val="28"/>
          <w:szCs w:val="28"/>
        </w:rPr>
        <w:t xml:space="preserve"> При характеристике этих эпителиев учитывается отношение высоты к ширине клеток. </w:t>
      </w:r>
    </w:p>
    <w:p w:rsidR="00F15B7B" w:rsidRDefault="00F15B7B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Однослойный </w:t>
      </w:r>
      <w:r w:rsidR="00A847C8">
        <w:rPr>
          <w:rFonts w:ascii="Times New Roman" w:hAnsi="Times New Roman"/>
          <w:sz w:val="28"/>
          <w:szCs w:val="28"/>
        </w:rPr>
        <w:t xml:space="preserve">однорядный </w:t>
      </w:r>
      <w:r>
        <w:rPr>
          <w:rFonts w:ascii="Times New Roman" w:hAnsi="Times New Roman"/>
          <w:sz w:val="28"/>
          <w:szCs w:val="28"/>
        </w:rPr>
        <w:t xml:space="preserve">плоский эпителий </w:t>
      </w:r>
      <w:r w:rsidR="009F6CA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F6CA5">
        <w:rPr>
          <w:rFonts w:ascii="Times New Roman" w:hAnsi="Times New Roman"/>
          <w:sz w:val="28"/>
          <w:szCs w:val="28"/>
        </w:rPr>
        <w:t>к нему относится мезотелий (образует серозные оболочки) – ширина клеток превышает высоту.</w:t>
      </w:r>
      <w:r w:rsidR="00A847C8">
        <w:rPr>
          <w:rFonts w:ascii="Times New Roman" w:hAnsi="Times New Roman"/>
          <w:sz w:val="28"/>
          <w:szCs w:val="28"/>
        </w:rPr>
        <w:t xml:space="preserve"> Клетки полигональной уплощенной формы с неровными краями. Эпителий обеспечивает легкое скольжение органов относительно друг друга.</w:t>
      </w:r>
    </w:p>
    <w:p w:rsidR="008371A5" w:rsidRDefault="009F6CA5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Однослойный </w:t>
      </w:r>
      <w:r w:rsidR="00A847C8">
        <w:rPr>
          <w:rFonts w:ascii="Times New Roman" w:hAnsi="Times New Roman"/>
          <w:sz w:val="28"/>
          <w:szCs w:val="28"/>
        </w:rPr>
        <w:t xml:space="preserve">однорядный </w:t>
      </w:r>
      <w:r>
        <w:rPr>
          <w:rFonts w:ascii="Times New Roman" w:hAnsi="Times New Roman"/>
          <w:sz w:val="28"/>
          <w:szCs w:val="28"/>
        </w:rPr>
        <w:t>кубический эпителий – (находится в канальцах почки</w:t>
      </w:r>
      <w:r w:rsidR="00885571">
        <w:rPr>
          <w:rFonts w:ascii="Times New Roman" w:hAnsi="Times New Roman"/>
          <w:sz w:val="28"/>
          <w:szCs w:val="28"/>
        </w:rPr>
        <w:t>, фолликулах щитовидной железы</w:t>
      </w:r>
      <w:r>
        <w:rPr>
          <w:rFonts w:ascii="Times New Roman" w:hAnsi="Times New Roman"/>
          <w:sz w:val="28"/>
          <w:szCs w:val="28"/>
        </w:rPr>
        <w:t>) – в них высота клеток равна ширине.</w:t>
      </w:r>
      <w:r w:rsidR="00885571">
        <w:rPr>
          <w:rFonts w:ascii="Times New Roman" w:hAnsi="Times New Roman"/>
          <w:sz w:val="28"/>
          <w:szCs w:val="28"/>
        </w:rPr>
        <w:t xml:space="preserve"> </w:t>
      </w:r>
    </w:p>
    <w:p w:rsidR="009F6CA5" w:rsidRDefault="009F6CA5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Однослойный </w:t>
      </w:r>
      <w:r w:rsidR="00A847C8">
        <w:rPr>
          <w:rFonts w:ascii="Times New Roman" w:hAnsi="Times New Roman"/>
          <w:sz w:val="28"/>
          <w:szCs w:val="28"/>
        </w:rPr>
        <w:t xml:space="preserve">однорядный </w:t>
      </w:r>
      <w:r>
        <w:rPr>
          <w:rFonts w:ascii="Times New Roman" w:hAnsi="Times New Roman"/>
          <w:sz w:val="28"/>
          <w:szCs w:val="28"/>
        </w:rPr>
        <w:t>призматический (цилиндрический) эпителий – (в ворсинках тонкого кишечника) – в них высота превышает ширину и четко выражена полярность на апикальный и базальный полюса.</w:t>
      </w:r>
    </w:p>
    <w:p w:rsidR="00A847C8" w:rsidRDefault="00A847C8" w:rsidP="00DF229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Многорядный (</w:t>
      </w:r>
      <w:proofErr w:type="spellStart"/>
      <w:r w:rsidR="003C0A23">
        <w:rPr>
          <w:rFonts w:ascii="Times New Roman" w:hAnsi="Times New Roman"/>
          <w:sz w:val="28"/>
          <w:szCs w:val="28"/>
        </w:rPr>
        <w:t>псевдомногослойный</w:t>
      </w:r>
      <w:proofErr w:type="spellEnd"/>
      <w:r w:rsidR="003C0A23">
        <w:rPr>
          <w:rFonts w:ascii="Times New Roman" w:hAnsi="Times New Roman"/>
          <w:sz w:val="28"/>
          <w:szCs w:val="28"/>
        </w:rPr>
        <w:t>, реснитчатый</w:t>
      </w:r>
      <w:r>
        <w:rPr>
          <w:rFonts w:ascii="Times New Roman" w:hAnsi="Times New Roman"/>
          <w:sz w:val="28"/>
          <w:szCs w:val="28"/>
        </w:rPr>
        <w:t>)</w:t>
      </w:r>
      <w:r w:rsidR="00B13E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эпителий. Имеет вид призматического эпителия. Располагается в воздухоносных путях (бронхах). </w:t>
      </w:r>
      <w:r w:rsidR="00885571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="00885571">
        <w:rPr>
          <w:rFonts w:ascii="Times New Roman" w:hAnsi="Times New Roman"/>
          <w:sz w:val="28"/>
          <w:szCs w:val="28"/>
        </w:rPr>
        <w:t>эпителиоциты</w:t>
      </w:r>
      <w:proofErr w:type="spellEnd"/>
      <w:r w:rsidR="00885571">
        <w:rPr>
          <w:rFonts w:ascii="Times New Roman" w:hAnsi="Times New Roman"/>
          <w:sz w:val="28"/>
          <w:szCs w:val="28"/>
        </w:rPr>
        <w:t xml:space="preserve"> связаны с базальной мембраной, но апикальный полюс не у всех клеток достигает свободной поверхности. В связи с тем, что ядра клеток </w:t>
      </w:r>
      <w:r w:rsidR="00B13E93">
        <w:rPr>
          <w:rFonts w:ascii="Times New Roman" w:hAnsi="Times New Roman"/>
          <w:sz w:val="28"/>
          <w:szCs w:val="28"/>
        </w:rPr>
        <w:t xml:space="preserve">расположены на разных уровнях, создается впечатление </w:t>
      </w:r>
      <w:proofErr w:type="spellStart"/>
      <w:r w:rsidR="00B13E93">
        <w:rPr>
          <w:rFonts w:ascii="Times New Roman" w:hAnsi="Times New Roman"/>
          <w:sz w:val="28"/>
          <w:szCs w:val="28"/>
        </w:rPr>
        <w:t>многорядности</w:t>
      </w:r>
      <w:proofErr w:type="spellEnd"/>
      <w:r w:rsidR="00B13E93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нем различают реснитчатые, вставочные, бокаловидные</w:t>
      </w:r>
      <w:r w:rsidR="00B13E93">
        <w:rPr>
          <w:rFonts w:ascii="Times New Roman" w:hAnsi="Times New Roman"/>
          <w:sz w:val="28"/>
          <w:szCs w:val="28"/>
        </w:rPr>
        <w:t xml:space="preserve"> и эндокринные клетки.</w:t>
      </w:r>
    </w:p>
    <w:p w:rsidR="000276E6" w:rsidRDefault="00B13E93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Реснитчатые клетки </w:t>
      </w:r>
      <w:r w:rsidR="001350FE">
        <w:rPr>
          <w:rFonts w:ascii="Times New Roman" w:hAnsi="Times New Roman"/>
          <w:sz w:val="28"/>
          <w:szCs w:val="28"/>
        </w:rPr>
        <w:t xml:space="preserve">высокие, </w:t>
      </w:r>
      <w:r w:rsidR="005F1904">
        <w:rPr>
          <w:rFonts w:ascii="Times New Roman" w:hAnsi="Times New Roman"/>
          <w:sz w:val="28"/>
          <w:szCs w:val="28"/>
        </w:rPr>
        <w:t xml:space="preserve">имеют суженый базальный полюс и широкий апикальный </w:t>
      </w:r>
      <w:proofErr w:type="gramStart"/>
      <w:r w:rsidR="005F1904">
        <w:rPr>
          <w:rFonts w:ascii="Times New Roman" w:hAnsi="Times New Roman"/>
          <w:sz w:val="28"/>
          <w:szCs w:val="28"/>
        </w:rPr>
        <w:t>полюс</w:t>
      </w:r>
      <w:proofErr w:type="gramEnd"/>
      <w:r w:rsidR="005F1904">
        <w:rPr>
          <w:rFonts w:ascii="Times New Roman" w:hAnsi="Times New Roman"/>
          <w:sz w:val="28"/>
          <w:szCs w:val="28"/>
        </w:rPr>
        <w:t xml:space="preserve"> который достигает свободной поверхности</w:t>
      </w:r>
      <w:r w:rsidR="004D16BF">
        <w:rPr>
          <w:rFonts w:ascii="Times New Roman" w:hAnsi="Times New Roman"/>
          <w:sz w:val="28"/>
          <w:szCs w:val="28"/>
        </w:rPr>
        <w:t xml:space="preserve"> содержащий </w:t>
      </w:r>
      <w:r w:rsidR="005F1904">
        <w:rPr>
          <w:rFonts w:ascii="Times New Roman" w:hAnsi="Times New Roman"/>
          <w:sz w:val="28"/>
          <w:szCs w:val="28"/>
        </w:rPr>
        <w:t>до 200 ресничек</w:t>
      </w:r>
      <w:r w:rsidR="001350FE">
        <w:rPr>
          <w:rFonts w:ascii="Times New Roman" w:hAnsi="Times New Roman"/>
          <w:sz w:val="28"/>
          <w:szCs w:val="28"/>
        </w:rPr>
        <w:t xml:space="preserve">, колеблющихся в одну сторону. Реснички </w:t>
      </w:r>
      <w:r w:rsidR="001350FE">
        <w:rPr>
          <w:rFonts w:ascii="Times New Roman" w:hAnsi="Times New Roman"/>
          <w:sz w:val="28"/>
          <w:szCs w:val="28"/>
        </w:rPr>
        <w:lastRenderedPageBreak/>
        <w:t xml:space="preserve">задерживают пылевые частички и микроорганизмы и со слизью </w:t>
      </w:r>
      <w:r w:rsidR="004D16BF">
        <w:rPr>
          <w:rFonts w:ascii="Times New Roman" w:hAnsi="Times New Roman"/>
          <w:sz w:val="28"/>
          <w:szCs w:val="28"/>
        </w:rPr>
        <w:t>удаляют</w:t>
      </w:r>
      <w:r w:rsidR="001350FE">
        <w:rPr>
          <w:rFonts w:ascii="Times New Roman" w:hAnsi="Times New Roman"/>
          <w:sz w:val="28"/>
          <w:szCs w:val="28"/>
        </w:rPr>
        <w:t xml:space="preserve"> их из воздухоносных путей. </w:t>
      </w:r>
      <w:r w:rsidR="004D16BF">
        <w:rPr>
          <w:rFonts w:ascii="Times New Roman" w:hAnsi="Times New Roman"/>
          <w:sz w:val="28"/>
          <w:szCs w:val="28"/>
        </w:rPr>
        <w:t>Бокаловидные клетки имеют форму бокала</w:t>
      </w:r>
      <w:proofErr w:type="gramStart"/>
      <w:r w:rsidR="004D16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D16BF">
        <w:rPr>
          <w:rFonts w:ascii="Times New Roman" w:hAnsi="Times New Roman"/>
          <w:sz w:val="28"/>
          <w:szCs w:val="28"/>
        </w:rPr>
        <w:t xml:space="preserve"> секретируют </w:t>
      </w:r>
      <w:r w:rsidR="005E41B6">
        <w:rPr>
          <w:rFonts w:ascii="Times New Roman" w:hAnsi="Times New Roman"/>
          <w:sz w:val="28"/>
          <w:szCs w:val="28"/>
        </w:rPr>
        <w:t xml:space="preserve">слизь на поверхность эпителия. Вставочные клетки лежат в глубине эпителиального пласта, относятся к камбиальным клеткам, делятся и дифференцируются в ресничные и бокаловидные клетки, участвуя тем самым в регенерации эпителия. Эндокринные клетки вырабатывают </w:t>
      </w:r>
      <w:r w:rsidR="000F4BBB">
        <w:rPr>
          <w:rFonts w:ascii="Times New Roman" w:hAnsi="Times New Roman"/>
          <w:sz w:val="28"/>
          <w:szCs w:val="28"/>
        </w:rPr>
        <w:t>в кровеносные сосуды гормоны.</w:t>
      </w:r>
    </w:p>
    <w:p w:rsidR="000F4BBB" w:rsidRDefault="00360A4A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Многослойные эпителии делятся на неороговевающий, ороговевающий и </w:t>
      </w:r>
      <w:proofErr w:type="gramStart"/>
      <w:r>
        <w:rPr>
          <w:rFonts w:ascii="Times New Roman" w:hAnsi="Times New Roman"/>
          <w:sz w:val="28"/>
          <w:szCs w:val="28"/>
        </w:rPr>
        <w:t>переходный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868C4" w:rsidRDefault="00B26495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Многослойный плоский неороговевающий эпителий – покрывает роговицу глаза, пищевод, полость рта. </w:t>
      </w:r>
      <w:r w:rsidR="001977CB">
        <w:rPr>
          <w:rFonts w:ascii="Times New Roman" w:hAnsi="Times New Roman"/>
          <w:sz w:val="28"/>
          <w:szCs w:val="28"/>
        </w:rPr>
        <w:t>В нем различают три слоя: базаль</w:t>
      </w:r>
      <w:r w:rsidR="004868C4">
        <w:rPr>
          <w:rFonts w:ascii="Times New Roman" w:hAnsi="Times New Roman"/>
          <w:sz w:val="28"/>
          <w:szCs w:val="28"/>
        </w:rPr>
        <w:t xml:space="preserve">ный, шиповатый, поверхностный. </w:t>
      </w:r>
      <w:r w:rsidR="001977CB">
        <w:rPr>
          <w:rFonts w:ascii="Times New Roman" w:hAnsi="Times New Roman"/>
          <w:sz w:val="28"/>
          <w:szCs w:val="28"/>
        </w:rPr>
        <w:t xml:space="preserve">Базальный слой состоит из клеток призматической формы лежащих на базальной мембране и способны к митотическому делению за </w:t>
      </w:r>
      <w:proofErr w:type="gramStart"/>
      <w:r w:rsidR="001977CB">
        <w:rPr>
          <w:rFonts w:ascii="Times New Roman" w:hAnsi="Times New Roman"/>
          <w:sz w:val="28"/>
          <w:szCs w:val="28"/>
        </w:rPr>
        <w:t>счет</w:t>
      </w:r>
      <w:proofErr w:type="gramEnd"/>
      <w:r w:rsidR="001977CB">
        <w:rPr>
          <w:rFonts w:ascii="Times New Roman" w:hAnsi="Times New Roman"/>
          <w:sz w:val="28"/>
          <w:szCs w:val="28"/>
        </w:rPr>
        <w:t xml:space="preserve"> которого происходит смена клеток вышележащих слов. Шиповатый слой состоит из клеток многоугольной формы</w:t>
      </w:r>
      <w:r w:rsidR="004868C4">
        <w:rPr>
          <w:rFonts w:ascii="Times New Roman" w:hAnsi="Times New Roman"/>
          <w:sz w:val="28"/>
          <w:szCs w:val="28"/>
        </w:rPr>
        <w:t xml:space="preserve"> лежащих в несколько слоев</w:t>
      </w:r>
      <w:r w:rsidR="001977CB">
        <w:rPr>
          <w:rFonts w:ascii="Times New Roman" w:hAnsi="Times New Roman"/>
          <w:sz w:val="28"/>
          <w:szCs w:val="28"/>
        </w:rPr>
        <w:t xml:space="preserve">, в своей цитоплазме </w:t>
      </w:r>
      <w:r w:rsidR="004868C4">
        <w:rPr>
          <w:rFonts w:ascii="Times New Roman" w:hAnsi="Times New Roman"/>
          <w:sz w:val="28"/>
          <w:szCs w:val="28"/>
        </w:rPr>
        <w:t xml:space="preserve">содержат тонофибриллы. </w:t>
      </w:r>
      <w:proofErr w:type="spellStart"/>
      <w:r w:rsidR="004868C4">
        <w:rPr>
          <w:rFonts w:ascii="Times New Roman" w:hAnsi="Times New Roman"/>
          <w:sz w:val="28"/>
          <w:szCs w:val="28"/>
        </w:rPr>
        <w:t>Эпителиоциты</w:t>
      </w:r>
      <w:proofErr w:type="spellEnd"/>
      <w:r w:rsidR="004868C4">
        <w:rPr>
          <w:rFonts w:ascii="Times New Roman" w:hAnsi="Times New Roman"/>
          <w:sz w:val="28"/>
          <w:szCs w:val="28"/>
        </w:rPr>
        <w:t xml:space="preserve"> плотно соединяются между собой короткими отростками (шипами). Поверхностный слой представлен плоскими клетками с палочковидными ядрами. Со временем клетки поверхностного слоя отмирают и </w:t>
      </w:r>
      <w:proofErr w:type="spellStart"/>
      <w:r w:rsidR="004868C4">
        <w:rPr>
          <w:rFonts w:ascii="Times New Roman" w:hAnsi="Times New Roman"/>
          <w:sz w:val="28"/>
          <w:szCs w:val="28"/>
        </w:rPr>
        <w:t>слущиваются</w:t>
      </w:r>
      <w:proofErr w:type="spellEnd"/>
      <w:r w:rsidR="004868C4">
        <w:rPr>
          <w:rFonts w:ascii="Times New Roman" w:hAnsi="Times New Roman"/>
          <w:sz w:val="28"/>
          <w:szCs w:val="28"/>
        </w:rPr>
        <w:t xml:space="preserve"> вместе со слезной жидкостью.</w:t>
      </w:r>
    </w:p>
    <w:p w:rsidR="00B26495" w:rsidRDefault="004868C4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Многослойный плоский ороговевающий эпителий – выстилает поверхность </w:t>
      </w:r>
      <w:proofErr w:type="gramStart"/>
      <w:r>
        <w:rPr>
          <w:rFonts w:ascii="Times New Roman" w:hAnsi="Times New Roman"/>
          <w:sz w:val="28"/>
          <w:szCs w:val="28"/>
        </w:rPr>
        <w:t>кожи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образуя эпидермис, мякиши пальцев. </w:t>
      </w:r>
      <w:r w:rsidR="002E5E40">
        <w:rPr>
          <w:rFonts w:ascii="Times New Roman" w:hAnsi="Times New Roman"/>
          <w:sz w:val="28"/>
          <w:szCs w:val="28"/>
        </w:rPr>
        <w:t xml:space="preserve">Этот эпителий характеризуется процессом </w:t>
      </w:r>
      <w:proofErr w:type="spellStart"/>
      <w:r w:rsidR="002E5E40">
        <w:rPr>
          <w:rFonts w:ascii="Times New Roman" w:hAnsi="Times New Roman"/>
          <w:sz w:val="28"/>
          <w:szCs w:val="28"/>
        </w:rPr>
        <w:t>ороговевания</w:t>
      </w:r>
      <w:proofErr w:type="spellEnd"/>
      <w:r w:rsidR="002E5E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E5E40">
        <w:rPr>
          <w:rFonts w:ascii="Times New Roman" w:hAnsi="Times New Roman"/>
          <w:sz w:val="28"/>
          <w:szCs w:val="28"/>
        </w:rPr>
        <w:t>кератинизацией</w:t>
      </w:r>
      <w:proofErr w:type="spellEnd"/>
      <w:r w:rsidR="002E5E40">
        <w:rPr>
          <w:rFonts w:ascii="Times New Roman" w:hAnsi="Times New Roman"/>
          <w:sz w:val="28"/>
          <w:szCs w:val="28"/>
        </w:rPr>
        <w:t xml:space="preserve">). В нем выделяют пять слоев клеток – </w:t>
      </w:r>
      <w:proofErr w:type="gramStart"/>
      <w:r w:rsidR="002E5E40">
        <w:rPr>
          <w:rFonts w:ascii="Times New Roman" w:hAnsi="Times New Roman"/>
          <w:sz w:val="28"/>
          <w:szCs w:val="28"/>
        </w:rPr>
        <w:t>базальный</w:t>
      </w:r>
      <w:proofErr w:type="gramEnd"/>
      <w:r w:rsidR="002E5E40">
        <w:rPr>
          <w:rFonts w:ascii="Times New Roman" w:hAnsi="Times New Roman"/>
          <w:sz w:val="28"/>
          <w:szCs w:val="28"/>
        </w:rPr>
        <w:t xml:space="preserve">, шиповатый, зернистый, блестящий, роговой. Базальный слой состоит из клеток призматической формы, характеризуется высокой митотической активностью и </w:t>
      </w:r>
      <w:proofErr w:type="gramStart"/>
      <w:r w:rsidR="002E5E40">
        <w:rPr>
          <w:rFonts w:ascii="Times New Roman" w:hAnsi="Times New Roman"/>
          <w:sz w:val="28"/>
          <w:szCs w:val="28"/>
        </w:rPr>
        <w:t>синтезирующими</w:t>
      </w:r>
      <w:proofErr w:type="gramEnd"/>
      <w:r w:rsidR="002E5E40">
        <w:rPr>
          <w:rFonts w:ascii="Times New Roman" w:hAnsi="Times New Roman"/>
          <w:sz w:val="28"/>
          <w:szCs w:val="28"/>
        </w:rPr>
        <w:t xml:space="preserve"> белки, которые участвуют в формировании </w:t>
      </w:r>
      <w:proofErr w:type="spellStart"/>
      <w:r w:rsidR="002E5E40">
        <w:rPr>
          <w:rFonts w:ascii="Times New Roman" w:hAnsi="Times New Roman"/>
          <w:sz w:val="28"/>
          <w:szCs w:val="28"/>
        </w:rPr>
        <w:t>кератиновых</w:t>
      </w:r>
      <w:proofErr w:type="spellEnd"/>
      <w:r w:rsidR="002E5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E40">
        <w:rPr>
          <w:rFonts w:ascii="Times New Roman" w:hAnsi="Times New Roman"/>
          <w:sz w:val="28"/>
          <w:szCs w:val="28"/>
        </w:rPr>
        <w:t>тонофи</w:t>
      </w:r>
      <w:r w:rsidR="00014393">
        <w:rPr>
          <w:rFonts w:ascii="Times New Roman" w:hAnsi="Times New Roman"/>
          <w:sz w:val="28"/>
          <w:szCs w:val="28"/>
        </w:rPr>
        <w:t>ламентов</w:t>
      </w:r>
      <w:proofErr w:type="spellEnd"/>
      <w:r w:rsidR="002E5E40">
        <w:rPr>
          <w:rFonts w:ascii="Times New Roman" w:hAnsi="Times New Roman"/>
          <w:sz w:val="28"/>
          <w:szCs w:val="28"/>
        </w:rPr>
        <w:t xml:space="preserve">. Шиповатый слой состоит из </w:t>
      </w:r>
      <w:r w:rsidR="00014393">
        <w:rPr>
          <w:rFonts w:ascii="Times New Roman" w:hAnsi="Times New Roman"/>
          <w:sz w:val="28"/>
          <w:szCs w:val="28"/>
        </w:rPr>
        <w:t xml:space="preserve">5 – 10 слоев многоугольных клеток. В них </w:t>
      </w:r>
      <w:proofErr w:type="spellStart"/>
      <w:r w:rsidR="00014393">
        <w:rPr>
          <w:rFonts w:ascii="Times New Roman" w:hAnsi="Times New Roman"/>
          <w:sz w:val="28"/>
          <w:szCs w:val="28"/>
        </w:rPr>
        <w:t>тонофиламенты</w:t>
      </w:r>
      <w:proofErr w:type="spellEnd"/>
      <w:r w:rsidR="000143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393">
        <w:rPr>
          <w:rFonts w:ascii="Times New Roman" w:hAnsi="Times New Roman"/>
          <w:sz w:val="28"/>
          <w:szCs w:val="28"/>
        </w:rPr>
        <w:t>объеденяются</w:t>
      </w:r>
      <w:proofErr w:type="spellEnd"/>
      <w:r w:rsidR="00014393">
        <w:rPr>
          <w:rFonts w:ascii="Times New Roman" w:hAnsi="Times New Roman"/>
          <w:sz w:val="28"/>
          <w:szCs w:val="28"/>
        </w:rPr>
        <w:t xml:space="preserve"> в пучки тонофибрилл. Кроме клеток шиповатого слоя здесь встречаются пигментные клетки – </w:t>
      </w:r>
      <w:proofErr w:type="spellStart"/>
      <w:r w:rsidR="00014393">
        <w:rPr>
          <w:rFonts w:ascii="Times New Roman" w:hAnsi="Times New Roman"/>
          <w:sz w:val="28"/>
          <w:szCs w:val="28"/>
        </w:rPr>
        <w:t>меланоциты</w:t>
      </w:r>
      <w:proofErr w:type="spellEnd"/>
      <w:r w:rsidR="000143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4393">
        <w:rPr>
          <w:rFonts w:ascii="Times New Roman" w:hAnsi="Times New Roman"/>
          <w:sz w:val="28"/>
          <w:szCs w:val="28"/>
        </w:rPr>
        <w:t>дендроциты</w:t>
      </w:r>
      <w:proofErr w:type="spellEnd"/>
      <w:r w:rsidR="00014393">
        <w:rPr>
          <w:rFonts w:ascii="Times New Roman" w:hAnsi="Times New Roman"/>
          <w:sz w:val="28"/>
          <w:szCs w:val="28"/>
        </w:rPr>
        <w:t xml:space="preserve">, макрофаги, </w:t>
      </w:r>
      <w:proofErr w:type="gramStart"/>
      <w:r w:rsidR="00014393">
        <w:rPr>
          <w:rFonts w:ascii="Times New Roman" w:hAnsi="Times New Roman"/>
          <w:sz w:val="28"/>
          <w:szCs w:val="28"/>
        </w:rPr>
        <w:lastRenderedPageBreak/>
        <w:t>лимфоциты</w:t>
      </w:r>
      <w:proofErr w:type="gramEnd"/>
      <w:r w:rsidR="00014393">
        <w:rPr>
          <w:rFonts w:ascii="Times New Roman" w:hAnsi="Times New Roman"/>
          <w:sz w:val="28"/>
          <w:szCs w:val="28"/>
        </w:rPr>
        <w:t xml:space="preserve"> участвующие в иммунных реакциях. Зернистый слой состоит из </w:t>
      </w:r>
      <w:r w:rsidR="00086518">
        <w:rPr>
          <w:rFonts w:ascii="Times New Roman" w:hAnsi="Times New Roman"/>
          <w:sz w:val="28"/>
          <w:szCs w:val="28"/>
        </w:rPr>
        <w:t xml:space="preserve">3 – 4 слоев </w:t>
      </w:r>
      <w:r w:rsidR="00014393">
        <w:rPr>
          <w:rFonts w:ascii="Times New Roman" w:hAnsi="Times New Roman"/>
          <w:sz w:val="28"/>
          <w:szCs w:val="28"/>
        </w:rPr>
        <w:t xml:space="preserve">уплощенных клеток </w:t>
      </w:r>
      <w:r w:rsidR="00086518">
        <w:rPr>
          <w:rFonts w:ascii="Times New Roman" w:hAnsi="Times New Roman"/>
          <w:sz w:val="28"/>
          <w:szCs w:val="28"/>
        </w:rPr>
        <w:t xml:space="preserve">содержащих базофильные гранулы </w:t>
      </w:r>
      <w:proofErr w:type="spellStart"/>
      <w:r w:rsidR="00086518">
        <w:rPr>
          <w:rFonts w:ascii="Times New Roman" w:hAnsi="Times New Roman"/>
          <w:sz w:val="28"/>
          <w:szCs w:val="28"/>
        </w:rPr>
        <w:t>кератогиалина</w:t>
      </w:r>
      <w:proofErr w:type="spellEnd"/>
      <w:r w:rsidR="00086518">
        <w:rPr>
          <w:rFonts w:ascii="Times New Roman" w:hAnsi="Times New Roman"/>
          <w:sz w:val="28"/>
          <w:szCs w:val="28"/>
        </w:rPr>
        <w:t xml:space="preserve"> образованных из </w:t>
      </w:r>
      <w:proofErr w:type="spellStart"/>
      <w:r w:rsidR="00086518">
        <w:rPr>
          <w:rFonts w:ascii="Times New Roman" w:hAnsi="Times New Roman"/>
          <w:sz w:val="28"/>
          <w:szCs w:val="28"/>
        </w:rPr>
        <w:t>кератиновых</w:t>
      </w:r>
      <w:proofErr w:type="spellEnd"/>
      <w:r w:rsidR="00086518">
        <w:rPr>
          <w:rFonts w:ascii="Times New Roman" w:hAnsi="Times New Roman"/>
          <w:sz w:val="28"/>
          <w:szCs w:val="28"/>
        </w:rPr>
        <w:t xml:space="preserve"> тонофибрилл. Блестящий слой образован плоскими клетками лишенных ядер, в которых завершаются процессы ороговения и </w:t>
      </w:r>
      <w:proofErr w:type="spellStart"/>
      <w:r w:rsidR="00086518">
        <w:rPr>
          <w:rFonts w:ascii="Times New Roman" w:hAnsi="Times New Roman"/>
          <w:sz w:val="28"/>
          <w:szCs w:val="28"/>
        </w:rPr>
        <w:t>кератогиалин</w:t>
      </w:r>
      <w:proofErr w:type="spellEnd"/>
      <w:r w:rsidR="00086518">
        <w:rPr>
          <w:rFonts w:ascii="Times New Roman" w:hAnsi="Times New Roman"/>
          <w:sz w:val="28"/>
          <w:szCs w:val="28"/>
        </w:rPr>
        <w:t xml:space="preserve"> превращается в белок </w:t>
      </w:r>
      <w:proofErr w:type="spellStart"/>
      <w:r w:rsidR="00086518">
        <w:rPr>
          <w:rFonts w:ascii="Times New Roman" w:hAnsi="Times New Roman"/>
          <w:sz w:val="28"/>
          <w:szCs w:val="28"/>
        </w:rPr>
        <w:t>элеидин</w:t>
      </w:r>
      <w:proofErr w:type="spellEnd"/>
      <w:r w:rsidR="00086518">
        <w:rPr>
          <w:rFonts w:ascii="Times New Roman" w:hAnsi="Times New Roman"/>
          <w:sz w:val="28"/>
          <w:szCs w:val="28"/>
        </w:rPr>
        <w:t xml:space="preserve">, который сильно преломляет свет и слой виден в виде оксифильной полоски. Роговой слой самый поверхностный и толстый. </w:t>
      </w:r>
      <w:r w:rsidR="008A220C">
        <w:rPr>
          <w:rFonts w:ascii="Times New Roman" w:hAnsi="Times New Roman"/>
          <w:sz w:val="28"/>
          <w:szCs w:val="28"/>
        </w:rPr>
        <w:t xml:space="preserve">Состоит из многих слоев ороговевших </w:t>
      </w:r>
      <w:proofErr w:type="spellStart"/>
      <w:r w:rsidR="008A220C">
        <w:rPr>
          <w:rFonts w:ascii="Times New Roman" w:hAnsi="Times New Roman"/>
          <w:sz w:val="28"/>
          <w:szCs w:val="28"/>
        </w:rPr>
        <w:t>кератиноцитов</w:t>
      </w:r>
      <w:proofErr w:type="spellEnd"/>
      <w:r w:rsidR="008A220C">
        <w:rPr>
          <w:rFonts w:ascii="Times New Roman" w:hAnsi="Times New Roman"/>
          <w:sz w:val="28"/>
          <w:szCs w:val="28"/>
        </w:rPr>
        <w:t xml:space="preserve"> – роговых чешуек содержащих кератин и пузырьки воздуха. Утратив </w:t>
      </w:r>
      <w:proofErr w:type="gramStart"/>
      <w:r w:rsidR="008A220C">
        <w:rPr>
          <w:rFonts w:ascii="Times New Roman" w:hAnsi="Times New Roman"/>
          <w:sz w:val="28"/>
          <w:szCs w:val="28"/>
        </w:rPr>
        <w:t>связь</w:t>
      </w:r>
      <w:proofErr w:type="gramEnd"/>
      <w:r w:rsidR="008A220C">
        <w:rPr>
          <w:rFonts w:ascii="Times New Roman" w:hAnsi="Times New Roman"/>
          <w:sz w:val="28"/>
          <w:szCs w:val="28"/>
        </w:rPr>
        <w:t xml:space="preserve"> друг с другом клетки постепенно </w:t>
      </w:r>
      <w:proofErr w:type="spellStart"/>
      <w:r w:rsidR="008A220C">
        <w:rPr>
          <w:rFonts w:ascii="Times New Roman" w:hAnsi="Times New Roman"/>
          <w:sz w:val="28"/>
          <w:szCs w:val="28"/>
        </w:rPr>
        <w:t>слущиваются</w:t>
      </w:r>
      <w:proofErr w:type="spellEnd"/>
      <w:r w:rsidR="008A220C">
        <w:rPr>
          <w:rFonts w:ascii="Times New Roman" w:hAnsi="Times New Roman"/>
          <w:sz w:val="28"/>
          <w:szCs w:val="28"/>
        </w:rPr>
        <w:t xml:space="preserve"> и заменяются новыми из нижележащих слоев.</w:t>
      </w:r>
    </w:p>
    <w:p w:rsidR="007733EF" w:rsidRDefault="008A220C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Переходный эпителий – выстилает почечные лоханки, мочеточники, мочевой пузырь. В нем различают три слоя – базальный, промежуточный, поверхностный. Базальный слой </w:t>
      </w:r>
      <w:r w:rsidR="00EB07FB">
        <w:rPr>
          <w:rFonts w:ascii="Times New Roman" w:hAnsi="Times New Roman"/>
          <w:sz w:val="28"/>
          <w:szCs w:val="28"/>
        </w:rPr>
        <w:t xml:space="preserve">образован округлыми мелкими клетками </w:t>
      </w:r>
      <w:proofErr w:type="gramStart"/>
      <w:r w:rsidR="00E02AC8">
        <w:rPr>
          <w:rFonts w:ascii="Times New Roman" w:hAnsi="Times New Roman"/>
          <w:sz w:val="28"/>
          <w:szCs w:val="28"/>
        </w:rPr>
        <w:t>лежащих</w:t>
      </w:r>
      <w:proofErr w:type="gramEnd"/>
      <w:r w:rsidR="00E02AC8">
        <w:rPr>
          <w:rFonts w:ascii="Times New Roman" w:hAnsi="Times New Roman"/>
          <w:sz w:val="28"/>
          <w:szCs w:val="28"/>
        </w:rPr>
        <w:t xml:space="preserve"> на базальной мембране, </w:t>
      </w:r>
      <w:r w:rsidR="00EB07FB">
        <w:rPr>
          <w:rFonts w:ascii="Times New Roman" w:hAnsi="Times New Roman"/>
          <w:sz w:val="28"/>
          <w:szCs w:val="28"/>
        </w:rPr>
        <w:t xml:space="preserve">которые делятся митозом. </w:t>
      </w:r>
      <w:proofErr w:type="spellStart"/>
      <w:r w:rsidR="00E02AC8">
        <w:rPr>
          <w:rFonts w:ascii="Times New Roman" w:hAnsi="Times New Roman"/>
          <w:sz w:val="28"/>
          <w:szCs w:val="28"/>
        </w:rPr>
        <w:t>Прмежуточный</w:t>
      </w:r>
      <w:proofErr w:type="spellEnd"/>
      <w:r w:rsidR="00E02AC8">
        <w:rPr>
          <w:rFonts w:ascii="Times New Roman" w:hAnsi="Times New Roman"/>
          <w:sz w:val="28"/>
          <w:szCs w:val="28"/>
        </w:rPr>
        <w:t xml:space="preserve"> слой состоит из клеток грушевидной </w:t>
      </w:r>
      <w:proofErr w:type="gramStart"/>
      <w:r w:rsidR="00E02AC8">
        <w:rPr>
          <w:rFonts w:ascii="Times New Roman" w:hAnsi="Times New Roman"/>
          <w:sz w:val="28"/>
          <w:szCs w:val="28"/>
        </w:rPr>
        <w:t>формы</w:t>
      </w:r>
      <w:proofErr w:type="gramEnd"/>
      <w:r w:rsidR="00E02AC8">
        <w:rPr>
          <w:rFonts w:ascii="Times New Roman" w:hAnsi="Times New Roman"/>
          <w:sz w:val="28"/>
          <w:szCs w:val="28"/>
        </w:rPr>
        <w:t xml:space="preserve"> которые базальным полюсом крепятся к базальной мембране и апикальным широким полюсом лежат на клетках базального слоя. Поверхностный слой состоит из крупных куполообразных или уплощенных, часто </w:t>
      </w:r>
      <w:proofErr w:type="spellStart"/>
      <w:r w:rsidR="00E02AC8">
        <w:rPr>
          <w:rFonts w:ascii="Times New Roman" w:hAnsi="Times New Roman"/>
          <w:sz w:val="28"/>
          <w:szCs w:val="28"/>
        </w:rPr>
        <w:t>двухядерных</w:t>
      </w:r>
      <w:proofErr w:type="spellEnd"/>
      <w:r w:rsidR="00E02AC8">
        <w:rPr>
          <w:rFonts w:ascii="Times New Roman" w:hAnsi="Times New Roman"/>
          <w:sz w:val="28"/>
          <w:szCs w:val="28"/>
        </w:rPr>
        <w:t xml:space="preserve"> клеток. Клетки поверхностного слоя покрыты слоем </w:t>
      </w:r>
      <w:proofErr w:type="spellStart"/>
      <w:r w:rsidR="00E02AC8">
        <w:rPr>
          <w:rFonts w:ascii="Times New Roman" w:hAnsi="Times New Roman"/>
          <w:sz w:val="28"/>
          <w:szCs w:val="28"/>
        </w:rPr>
        <w:t>сиаломуцина</w:t>
      </w:r>
      <w:proofErr w:type="spellEnd"/>
      <w:r w:rsidR="00E02AC8">
        <w:rPr>
          <w:rFonts w:ascii="Times New Roman" w:hAnsi="Times New Roman"/>
          <w:sz w:val="28"/>
          <w:szCs w:val="28"/>
        </w:rPr>
        <w:t xml:space="preserve">. При растяжении мочевого пузыря клетки </w:t>
      </w:r>
      <w:r w:rsidR="007733EF">
        <w:rPr>
          <w:rFonts w:ascii="Times New Roman" w:hAnsi="Times New Roman"/>
          <w:sz w:val="28"/>
          <w:szCs w:val="28"/>
        </w:rPr>
        <w:t xml:space="preserve">всех слоев сильно </w:t>
      </w:r>
      <w:proofErr w:type="gramStart"/>
      <w:r w:rsidR="007733EF">
        <w:rPr>
          <w:rFonts w:ascii="Times New Roman" w:hAnsi="Times New Roman"/>
          <w:sz w:val="28"/>
          <w:szCs w:val="28"/>
        </w:rPr>
        <w:t>уплощаются</w:t>
      </w:r>
      <w:proofErr w:type="gramEnd"/>
      <w:r w:rsidR="007733EF">
        <w:rPr>
          <w:rFonts w:ascii="Times New Roman" w:hAnsi="Times New Roman"/>
          <w:sz w:val="28"/>
          <w:szCs w:val="28"/>
        </w:rPr>
        <w:t xml:space="preserve"> предотвращая проникновению жидкости через стенку органа.</w:t>
      </w:r>
    </w:p>
    <w:p w:rsidR="00EE6AEB" w:rsidRDefault="00EE6AEB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733EF" w:rsidRDefault="007733EF" w:rsidP="007733EF">
      <w:pPr>
        <w:pStyle w:val="a3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ЖЕЛЕЗИСТЫЙ ЭПИТЕЛИЙ</w:t>
      </w:r>
    </w:p>
    <w:p w:rsidR="008A220C" w:rsidRDefault="007733EF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Железистый эпителий формирует в организме железы, и представлен секреторными клетками  - </w:t>
      </w:r>
      <w:proofErr w:type="spellStart"/>
      <w:r>
        <w:rPr>
          <w:rFonts w:ascii="Times New Roman" w:hAnsi="Times New Roman"/>
          <w:sz w:val="28"/>
          <w:szCs w:val="28"/>
        </w:rPr>
        <w:t>гландулоцитами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синтезируют  и выделяют специфические продукты – секрет. </w:t>
      </w:r>
      <w:r w:rsidR="004D7871">
        <w:rPr>
          <w:rFonts w:ascii="Times New Roman" w:hAnsi="Times New Roman"/>
          <w:sz w:val="28"/>
          <w:szCs w:val="28"/>
        </w:rPr>
        <w:t xml:space="preserve">По направлению секреции железы делят на две группы: - </w:t>
      </w:r>
      <w:r>
        <w:rPr>
          <w:rFonts w:ascii="Times New Roman" w:hAnsi="Times New Roman"/>
          <w:sz w:val="28"/>
          <w:szCs w:val="28"/>
        </w:rPr>
        <w:t>Если секрет выделяется во внешнюю среду (на поверхность кожи) то это экзокринная железа</w:t>
      </w:r>
      <w:r w:rsidR="004D7871">
        <w:rPr>
          <w:rFonts w:ascii="Times New Roman" w:hAnsi="Times New Roman"/>
          <w:sz w:val="28"/>
          <w:szCs w:val="28"/>
        </w:rPr>
        <w:t xml:space="preserve"> или железа внешней секреции</w:t>
      </w:r>
      <w:r>
        <w:rPr>
          <w:rFonts w:ascii="Times New Roman" w:hAnsi="Times New Roman"/>
          <w:sz w:val="28"/>
          <w:szCs w:val="28"/>
        </w:rPr>
        <w:t>. Если секрет</w:t>
      </w:r>
      <w:r w:rsidR="004D7871">
        <w:rPr>
          <w:rFonts w:ascii="Times New Roman" w:hAnsi="Times New Roman"/>
          <w:sz w:val="28"/>
          <w:szCs w:val="28"/>
        </w:rPr>
        <w:t xml:space="preserve"> – гормоны и выделяются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D7871">
        <w:rPr>
          <w:rFonts w:ascii="Times New Roman" w:hAnsi="Times New Roman"/>
          <w:sz w:val="28"/>
          <w:szCs w:val="28"/>
        </w:rPr>
        <w:t>кровь</w:t>
      </w:r>
      <w:proofErr w:type="gramEnd"/>
      <w:r w:rsidR="004D7871">
        <w:rPr>
          <w:rFonts w:ascii="Times New Roman" w:hAnsi="Times New Roman"/>
          <w:sz w:val="28"/>
          <w:szCs w:val="28"/>
        </w:rPr>
        <w:t xml:space="preserve"> то это эндокринные железы или железы внутренней секреции. </w:t>
      </w:r>
    </w:p>
    <w:p w:rsidR="004D7871" w:rsidRDefault="004D7871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классификации </w:t>
      </w:r>
      <w:r w:rsidR="00FA2383">
        <w:rPr>
          <w:rFonts w:ascii="Times New Roman" w:hAnsi="Times New Roman"/>
          <w:sz w:val="28"/>
          <w:szCs w:val="28"/>
        </w:rPr>
        <w:t xml:space="preserve">экзокринные </w:t>
      </w:r>
      <w:r>
        <w:rPr>
          <w:rFonts w:ascii="Times New Roman" w:hAnsi="Times New Roman"/>
          <w:sz w:val="28"/>
          <w:szCs w:val="28"/>
        </w:rPr>
        <w:t xml:space="preserve">железы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одноклеточные и многоклеточные. Одноклеточная железа это бокаловидная клетка. Бокаловидные клетки </w:t>
      </w:r>
      <w:proofErr w:type="spellStart"/>
      <w:r>
        <w:rPr>
          <w:rFonts w:ascii="Times New Roman" w:hAnsi="Times New Roman"/>
          <w:sz w:val="28"/>
          <w:szCs w:val="28"/>
        </w:rPr>
        <w:t>распологаются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эпителии дыхательных путей, пищеварительного тракта и вырабатывают слизь. </w:t>
      </w:r>
      <w:r w:rsidR="00FA2383">
        <w:rPr>
          <w:rFonts w:ascii="Times New Roman" w:hAnsi="Times New Roman"/>
          <w:sz w:val="28"/>
          <w:szCs w:val="28"/>
        </w:rPr>
        <w:t>Многоклеточные железы бывают простые и сложные. Простые железы имеют неветвящийся выводной проток</w:t>
      </w:r>
      <w:r w:rsidR="00C81B0A">
        <w:rPr>
          <w:rFonts w:ascii="Times New Roman" w:hAnsi="Times New Roman"/>
          <w:sz w:val="28"/>
          <w:szCs w:val="28"/>
        </w:rPr>
        <w:t xml:space="preserve">, в который открывается один концевой отдел. В сложных железах выводной проток открывается несколько концевых отделов. </w:t>
      </w:r>
      <w:r w:rsidR="00FA2383">
        <w:rPr>
          <w:rFonts w:ascii="Times New Roman" w:hAnsi="Times New Roman"/>
          <w:sz w:val="28"/>
          <w:szCs w:val="28"/>
        </w:rPr>
        <w:t xml:space="preserve">Простые и сложные железы бывают разветвленные и неразветвленные. По строению концевых </w:t>
      </w:r>
      <w:r w:rsidR="00C81B0A">
        <w:rPr>
          <w:rFonts w:ascii="Times New Roman" w:hAnsi="Times New Roman"/>
          <w:sz w:val="28"/>
          <w:szCs w:val="28"/>
        </w:rPr>
        <w:t>отделов железы бывают трубчатые,</w:t>
      </w:r>
      <w:r w:rsidR="00FA2383">
        <w:rPr>
          <w:rFonts w:ascii="Times New Roman" w:hAnsi="Times New Roman"/>
          <w:sz w:val="28"/>
          <w:szCs w:val="28"/>
        </w:rPr>
        <w:t xml:space="preserve"> </w:t>
      </w:r>
      <w:r w:rsidR="00C81B0A">
        <w:rPr>
          <w:rFonts w:ascii="Times New Roman" w:hAnsi="Times New Roman"/>
          <w:sz w:val="28"/>
          <w:szCs w:val="28"/>
        </w:rPr>
        <w:t>а</w:t>
      </w:r>
      <w:r w:rsidR="00FA2383">
        <w:rPr>
          <w:rFonts w:ascii="Times New Roman" w:hAnsi="Times New Roman"/>
          <w:sz w:val="28"/>
          <w:szCs w:val="28"/>
        </w:rPr>
        <w:t>львеолярные и трубчато-альвеолярные.</w:t>
      </w:r>
    </w:p>
    <w:p w:rsidR="00C81B0A" w:rsidRDefault="00C81B0A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типу секреции (как выводится секрет) железы делятся на три типа: мерокриновый, апокриновый, голокриновый тип секреции.</w:t>
      </w:r>
    </w:p>
    <w:p w:rsidR="00C81B0A" w:rsidRDefault="00C81B0A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Мерокриновый тип секреции – секрет выводится из клетки путем </w:t>
      </w:r>
      <w:proofErr w:type="spellStart"/>
      <w:r>
        <w:rPr>
          <w:rFonts w:ascii="Times New Roman" w:hAnsi="Times New Roman"/>
          <w:sz w:val="28"/>
          <w:szCs w:val="28"/>
        </w:rPr>
        <w:t>экзоцитоза</w:t>
      </w:r>
      <w:proofErr w:type="spellEnd"/>
      <w:r>
        <w:rPr>
          <w:rFonts w:ascii="Times New Roman" w:hAnsi="Times New Roman"/>
          <w:sz w:val="28"/>
          <w:szCs w:val="28"/>
        </w:rPr>
        <w:t xml:space="preserve"> (слюнные железы).</w:t>
      </w:r>
    </w:p>
    <w:p w:rsidR="00C81B0A" w:rsidRDefault="00C81B0A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Апокриновый тип секреции – выделение секрета сопровождается частичным разрушением апикальных отделов секреторных клеток (молочные железы).</w:t>
      </w:r>
    </w:p>
    <w:p w:rsidR="00C81B0A" w:rsidRDefault="00C81B0A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Голокриновый тип секреции – выделяя секрет, клетки полностью разрушаются (сальные железы). </w:t>
      </w:r>
    </w:p>
    <w:p w:rsidR="00C81B0A" w:rsidRDefault="00C81B0A" w:rsidP="002F3C8F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природе выделяемого секрета железы делят на слизистые, белковые, смешанные (белково-слизистые) и сальные.</w:t>
      </w:r>
    </w:p>
    <w:p w:rsidR="00C81B0A" w:rsidRPr="00C81B0A" w:rsidRDefault="00C81B0A" w:rsidP="00C81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81B0A" w:rsidRPr="00C81B0A" w:rsidSect="0079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49B"/>
    <w:multiLevelType w:val="hybridMultilevel"/>
    <w:tmpl w:val="60C0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E5269"/>
    <w:multiLevelType w:val="hybridMultilevel"/>
    <w:tmpl w:val="5692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2223D"/>
    <w:multiLevelType w:val="multilevel"/>
    <w:tmpl w:val="8E0C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C9"/>
    <w:rsid w:val="00014393"/>
    <w:rsid w:val="000276E6"/>
    <w:rsid w:val="000750BB"/>
    <w:rsid w:val="00086518"/>
    <w:rsid w:val="000F4BBB"/>
    <w:rsid w:val="001350FE"/>
    <w:rsid w:val="001977CB"/>
    <w:rsid w:val="002E5E40"/>
    <w:rsid w:val="002F3C8F"/>
    <w:rsid w:val="0032767C"/>
    <w:rsid w:val="00360A4A"/>
    <w:rsid w:val="003C0A23"/>
    <w:rsid w:val="003D01E2"/>
    <w:rsid w:val="003F2538"/>
    <w:rsid w:val="003F57B3"/>
    <w:rsid w:val="004868C4"/>
    <w:rsid w:val="004D16BF"/>
    <w:rsid w:val="004D3E04"/>
    <w:rsid w:val="004D7871"/>
    <w:rsid w:val="00531BC9"/>
    <w:rsid w:val="0053638E"/>
    <w:rsid w:val="005E41B6"/>
    <w:rsid w:val="005F1904"/>
    <w:rsid w:val="006E4048"/>
    <w:rsid w:val="007733EF"/>
    <w:rsid w:val="0078039D"/>
    <w:rsid w:val="00796DF2"/>
    <w:rsid w:val="008371A5"/>
    <w:rsid w:val="00885571"/>
    <w:rsid w:val="008A220C"/>
    <w:rsid w:val="00986347"/>
    <w:rsid w:val="009F6CA5"/>
    <w:rsid w:val="00A847C8"/>
    <w:rsid w:val="00B13E93"/>
    <w:rsid w:val="00B153B3"/>
    <w:rsid w:val="00B26495"/>
    <w:rsid w:val="00BC196B"/>
    <w:rsid w:val="00BD1C8A"/>
    <w:rsid w:val="00C22189"/>
    <w:rsid w:val="00C81B0A"/>
    <w:rsid w:val="00DF2294"/>
    <w:rsid w:val="00E02AC8"/>
    <w:rsid w:val="00EB07FB"/>
    <w:rsid w:val="00EE6AEB"/>
    <w:rsid w:val="00F15B7B"/>
    <w:rsid w:val="00F177B7"/>
    <w:rsid w:val="00FA2383"/>
    <w:rsid w:val="00F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cp:lastPrinted>2009-03-09T21:25:00Z</cp:lastPrinted>
  <dcterms:created xsi:type="dcterms:W3CDTF">2009-03-04T19:07:00Z</dcterms:created>
  <dcterms:modified xsi:type="dcterms:W3CDTF">2009-03-09T21:27:00Z</dcterms:modified>
</cp:coreProperties>
</file>